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686" w:rsidRPr="00342686" w:rsidRDefault="00342686" w:rsidP="00342686">
      <w:pPr>
        <w:numPr>
          <w:ilvl w:val="0"/>
          <w:numId w:val="1"/>
        </w:numPr>
        <w:autoSpaceDE w:val="0"/>
        <w:autoSpaceDN w:val="0"/>
        <w:adjustRightInd w:val="0"/>
        <w:spacing w:after="0" w:line="240" w:lineRule="auto"/>
        <w:ind w:left="504" w:hanging="504"/>
        <w:rPr>
          <w:rFonts w:ascii="Verdana" w:hAnsi="Verdana" w:cs="Verdana"/>
          <w:kern w:val="24"/>
          <w:sz w:val="58"/>
          <w:szCs w:val="58"/>
          <w:lang w:val="es-ES"/>
        </w:rPr>
      </w:pPr>
      <w:r w:rsidRPr="00342686">
        <w:rPr>
          <w:rFonts w:ascii="Verdana" w:hAnsi="Verdana" w:cs="Verdana"/>
          <w:kern w:val="24"/>
          <w:sz w:val="58"/>
          <w:szCs w:val="58"/>
          <w:lang w:val="es-ES"/>
        </w:rPr>
        <w:t>PANORÁMICA</w:t>
      </w:r>
    </w:p>
    <w:p w:rsidR="00342686" w:rsidRPr="00342686" w:rsidRDefault="00342686" w:rsidP="00342686">
      <w:pPr>
        <w:numPr>
          <w:ilvl w:val="0"/>
          <w:numId w:val="1"/>
        </w:numPr>
        <w:autoSpaceDE w:val="0"/>
        <w:autoSpaceDN w:val="0"/>
        <w:adjustRightInd w:val="0"/>
        <w:spacing w:after="0" w:line="240" w:lineRule="auto"/>
        <w:ind w:left="504" w:hanging="504"/>
        <w:rPr>
          <w:rFonts w:ascii="Verdana" w:hAnsi="Verdana" w:cs="Verdana"/>
          <w:kern w:val="24"/>
          <w:sz w:val="58"/>
          <w:szCs w:val="58"/>
          <w:lang w:val="es-ES"/>
        </w:rPr>
      </w:pPr>
      <w:r w:rsidRPr="00342686">
        <w:rPr>
          <w:rFonts w:ascii="Verdana" w:hAnsi="Verdana" w:cs="Verdana"/>
          <w:kern w:val="24"/>
          <w:sz w:val="58"/>
          <w:szCs w:val="58"/>
          <w:lang w:val="es-ES"/>
        </w:rPr>
        <w:t>2013</w:t>
      </w:r>
    </w:p>
    <w:p w:rsidR="00342686" w:rsidRPr="00342686" w:rsidRDefault="00342686" w:rsidP="00342686">
      <w:pPr>
        <w:numPr>
          <w:ilvl w:val="0"/>
          <w:numId w:val="2"/>
        </w:numPr>
        <w:autoSpaceDE w:val="0"/>
        <w:autoSpaceDN w:val="0"/>
        <w:adjustRightInd w:val="0"/>
        <w:spacing w:after="0" w:line="240" w:lineRule="auto"/>
        <w:ind w:left="504" w:hanging="504"/>
        <w:jc w:val="center"/>
        <w:rPr>
          <w:rFonts w:ascii="Verdana" w:hAnsi="Verdana" w:cs="Verdana"/>
          <w:b/>
          <w:bCs/>
          <w:kern w:val="24"/>
          <w:sz w:val="48"/>
          <w:szCs w:val="48"/>
          <w:lang w:val="es-ES"/>
        </w:rPr>
      </w:pPr>
      <w:r w:rsidRPr="00342686">
        <w:rPr>
          <w:rFonts w:ascii="Verdana" w:hAnsi="Verdana" w:cs="Verdana"/>
          <w:b/>
          <w:bCs/>
          <w:kern w:val="24"/>
          <w:sz w:val="48"/>
          <w:szCs w:val="48"/>
          <w:lang w:val="es-MX"/>
        </w:rPr>
        <w:t>PROYECTO</w:t>
      </w:r>
    </w:p>
    <w:p w:rsidR="00342686" w:rsidRPr="00342686" w:rsidRDefault="00342686" w:rsidP="00342686">
      <w:pPr>
        <w:autoSpaceDE w:val="0"/>
        <w:autoSpaceDN w:val="0"/>
        <w:adjustRightInd w:val="0"/>
        <w:spacing w:after="0" w:line="240" w:lineRule="auto"/>
        <w:ind w:left="504" w:hanging="504"/>
        <w:jc w:val="center"/>
        <w:rPr>
          <w:rFonts w:ascii="Verdana" w:hAnsi="Verdana" w:cs="Verdana"/>
          <w:kern w:val="24"/>
          <w:sz w:val="40"/>
          <w:szCs w:val="40"/>
          <w:lang w:val="es-MX"/>
        </w:rPr>
      </w:pPr>
      <w:r w:rsidRPr="00342686">
        <w:rPr>
          <w:rFonts w:ascii="Verdana" w:hAnsi="Verdana" w:cs="Verdana"/>
          <w:kern w:val="24"/>
          <w:sz w:val="40"/>
          <w:szCs w:val="40"/>
          <w:lang w:val="es-MX"/>
        </w:rPr>
        <w:t>PLANTAMIENTO DEL PROBLEMA</w:t>
      </w:r>
    </w:p>
    <w:p w:rsidR="00342686" w:rsidRPr="00342686" w:rsidRDefault="00342686" w:rsidP="00342686">
      <w:pPr>
        <w:autoSpaceDE w:val="0"/>
        <w:autoSpaceDN w:val="0"/>
        <w:adjustRightInd w:val="0"/>
        <w:spacing w:after="0" w:line="240" w:lineRule="auto"/>
        <w:ind w:left="504" w:hanging="504"/>
        <w:jc w:val="center"/>
        <w:rPr>
          <w:rFonts w:ascii="Verdana" w:hAnsi="Verdana" w:cs="Verdana"/>
          <w:kern w:val="24"/>
          <w:sz w:val="40"/>
          <w:szCs w:val="40"/>
          <w:lang w:val="es-MX"/>
        </w:rPr>
      </w:pPr>
    </w:p>
    <w:p w:rsidR="00342686" w:rsidRPr="00342686" w:rsidRDefault="00342686" w:rsidP="00342686">
      <w:pPr>
        <w:autoSpaceDE w:val="0"/>
        <w:autoSpaceDN w:val="0"/>
        <w:adjustRightInd w:val="0"/>
        <w:spacing w:after="0" w:line="240" w:lineRule="auto"/>
        <w:ind w:left="504" w:hanging="504"/>
        <w:jc w:val="center"/>
        <w:rPr>
          <w:rFonts w:ascii="Verdana" w:hAnsi="Verdana" w:cs="Verdana"/>
          <w:kern w:val="24"/>
          <w:sz w:val="40"/>
          <w:szCs w:val="40"/>
          <w:lang w:val="es-MX"/>
        </w:rPr>
      </w:pPr>
    </w:p>
    <w:p w:rsidR="00342686" w:rsidRPr="00342686" w:rsidRDefault="00342686" w:rsidP="00342686">
      <w:pPr>
        <w:autoSpaceDE w:val="0"/>
        <w:autoSpaceDN w:val="0"/>
        <w:adjustRightInd w:val="0"/>
        <w:spacing w:after="0" w:line="240" w:lineRule="auto"/>
        <w:ind w:left="504" w:hanging="504"/>
        <w:jc w:val="center"/>
        <w:rPr>
          <w:rFonts w:ascii="Verdana" w:hAnsi="Verdana" w:cs="Verdana"/>
          <w:kern w:val="24"/>
          <w:sz w:val="40"/>
          <w:szCs w:val="40"/>
          <w:lang w:val="es-MX"/>
        </w:rPr>
      </w:pPr>
      <w:r w:rsidRPr="00342686">
        <w:rPr>
          <w:rFonts w:ascii="Verdana" w:hAnsi="Verdana" w:cs="Verdana"/>
          <w:kern w:val="24"/>
          <w:sz w:val="40"/>
          <w:szCs w:val="40"/>
          <w:lang w:val="es-MX"/>
        </w:rPr>
        <w:t>EVALUACIÓN DE NECESIDADES</w:t>
      </w:r>
    </w:p>
    <w:p w:rsidR="00342686" w:rsidRPr="00342686" w:rsidRDefault="00342686" w:rsidP="00342686">
      <w:pPr>
        <w:autoSpaceDE w:val="0"/>
        <w:autoSpaceDN w:val="0"/>
        <w:adjustRightInd w:val="0"/>
        <w:spacing w:after="0" w:line="240" w:lineRule="auto"/>
        <w:ind w:left="504" w:hanging="504"/>
        <w:jc w:val="center"/>
        <w:rPr>
          <w:rFonts w:ascii="Verdana" w:hAnsi="Verdana" w:cs="Verdana"/>
          <w:kern w:val="24"/>
          <w:sz w:val="40"/>
          <w:szCs w:val="40"/>
          <w:lang w:val="es-MX"/>
        </w:rPr>
      </w:pPr>
    </w:p>
    <w:p w:rsidR="00342686" w:rsidRPr="00342686" w:rsidRDefault="00342686" w:rsidP="00342686">
      <w:pPr>
        <w:autoSpaceDE w:val="0"/>
        <w:autoSpaceDN w:val="0"/>
        <w:adjustRightInd w:val="0"/>
        <w:spacing w:after="0" w:line="240" w:lineRule="auto"/>
        <w:ind w:left="504" w:hanging="504"/>
        <w:jc w:val="center"/>
        <w:rPr>
          <w:rFonts w:ascii="Verdana" w:hAnsi="Verdana" w:cs="Verdana"/>
          <w:kern w:val="24"/>
          <w:sz w:val="40"/>
          <w:szCs w:val="40"/>
          <w:lang w:val="es-MX"/>
        </w:rPr>
      </w:pPr>
    </w:p>
    <w:p w:rsidR="00342686" w:rsidRPr="00342686" w:rsidRDefault="00342686" w:rsidP="00342686">
      <w:pPr>
        <w:autoSpaceDE w:val="0"/>
        <w:autoSpaceDN w:val="0"/>
        <w:adjustRightInd w:val="0"/>
        <w:spacing w:after="0" w:line="240" w:lineRule="auto"/>
        <w:ind w:left="504" w:hanging="504"/>
        <w:jc w:val="center"/>
        <w:rPr>
          <w:rFonts w:ascii="Verdana" w:hAnsi="Verdana" w:cs="Verdana"/>
          <w:kern w:val="24"/>
          <w:sz w:val="40"/>
          <w:szCs w:val="40"/>
          <w:lang w:val="es-MX"/>
        </w:rPr>
      </w:pPr>
      <w:r w:rsidRPr="00342686">
        <w:rPr>
          <w:rFonts w:ascii="Verdana" w:hAnsi="Verdana" w:cs="Verdana"/>
          <w:kern w:val="24"/>
          <w:sz w:val="40"/>
          <w:szCs w:val="40"/>
          <w:lang w:val="es-MX"/>
        </w:rPr>
        <w:t>CONCEPTUALIZACIÓN</w:t>
      </w:r>
    </w:p>
    <w:p w:rsidR="00342686" w:rsidRPr="00342686" w:rsidRDefault="00342686" w:rsidP="00342686">
      <w:pPr>
        <w:autoSpaceDE w:val="0"/>
        <w:autoSpaceDN w:val="0"/>
        <w:adjustRightInd w:val="0"/>
        <w:spacing w:after="0" w:line="240" w:lineRule="auto"/>
        <w:ind w:left="504" w:hanging="504"/>
        <w:jc w:val="center"/>
        <w:rPr>
          <w:rFonts w:ascii="Verdana" w:hAnsi="Verdana" w:cs="Verdana"/>
          <w:kern w:val="24"/>
          <w:sz w:val="40"/>
          <w:szCs w:val="40"/>
          <w:lang w:val="es-MX"/>
        </w:rPr>
      </w:pPr>
    </w:p>
    <w:p w:rsidR="00342686" w:rsidRPr="00342686" w:rsidRDefault="00342686" w:rsidP="00342686">
      <w:pPr>
        <w:autoSpaceDE w:val="0"/>
        <w:autoSpaceDN w:val="0"/>
        <w:adjustRightInd w:val="0"/>
        <w:spacing w:after="0" w:line="240" w:lineRule="auto"/>
        <w:ind w:left="504" w:hanging="504"/>
        <w:jc w:val="center"/>
        <w:rPr>
          <w:rFonts w:ascii="Verdana" w:hAnsi="Verdana" w:cs="Verdana"/>
          <w:kern w:val="24"/>
          <w:sz w:val="40"/>
          <w:szCs w:val="40"/>
          <w:lang w:val="es-MX"/>
        </w:rPr>
      </w:pPr>
    </w:p>
    <w:p w:rsidR="00342686" w:rsidRPr="00342686" w:rsidRDefault="00342686" w:rsidP="00342686">
      <w:pPr>
        <w:autoSpaceDE w:val="0"/>
        <w:autoSpaceDN w:val="0"/>
        <w:adjustRightInd w:val="0"/>
        <w:spacing w:after="0" w:line="240" w:lineRule="auto"/>
        <w:ind w:left="504" w:hanging="504"/>
        <w:jc w:val="center"/>
        <w:rPr>
          <w:rFonts w:ascii="Verdana" w:hAnsi="Verdana" w:cs="Verdana"/>
          <w:kern w:val="24"/>
          <w:sz w:val="40"/>
          <w:szCs w:val="40"/>
          <w:lang w:val="es-MX"/>
        </w:rPr>
      </w:pPr>
      <w:r w:rsidRPr="00342686">
        <w:rPr>
          <w:rFonts w:ascii="Verdana" w:hAnsi="Verdana" w:cs="Verdana"/>
          <w:kern w:val="24"/>
          <w:sz w:val="40"/>
          <w:szCs w:val="40"/>
          <w:lang w:val="es-MX"/>
        </w:rPr>
        <w:t>INTERVENCION</w:t>
      </w:r>
    </w:p>
    <w:p w:rsidR="00342686" w:rsidRPr="00342686" w:rsidRDefault="00342686" w:rsidP="00342686">
      <w:pPr>
        <w:autoSpaceDE w:val="0"/>
        <w:autoSpaceDN w:val="0"/>
        <w:adjustRightInd w:val="0"/>
        <w:spacing w:after="0" w:line="240" w:lineRule="auto"/>
        <w:ind w:left="504" w:hanging="504"/>
        <w:jc w:val="center"/>
        <w:rPr>
          <w:rFonts w:ascii="Verdana" w:hAnsi="Verdana" w:cs="Verdana"/>
          <w:kern w:val="24"/>
          <w:sz w:val="40"/>
          <w:szCs w:val="40"/>
          <w:lang w:val="es-MX"/>
        </w:rPr>
      </w:pPr>
    </w:p>
    <w:p w:rsidR="00342686" w:rsidRPr="00342686" w:rsidRDefault="00342686" w:rsidP="00342686">
      <w:pPr>
        <w:autoSpaceDE w:val="0"/>
        <w:autoSpaceDN w:val="0"/>
        <w:adjustRightInd w:val="0"/>
        <w:spacing w:after="0" w:line="240" w:lineRule="auto"/>
        <w:ind w:left="504" w:hanging="504"/>
        <w:jc w:val="center"/>
        <w:rPr>
          <w:rFonts w:ascii="Verdana" w:hAnsi="Verdana" w:cs="Verdana"/>
          <w:kern w:val="24"/>
          <w:sz w:val="40"/>
          <w:szCs w:val="40"/>
          <w:lang w:val="es-MX"/>
        </w:rPr>
      </w:pPr>
    </w:p>
    <w:p w:rsidR="00342686" w:rsidRPr="00342686" w:rsidRDefault="00342686" w:rsidP="00342686">
      <w:pPr>
        <w:autoSpaceDE w:val="0"/>
        <w:autoSpaceDN w:val="0"/>
        <w:adjustRightInd w:val="0"/>
        <w:spacing w:after="0" w:line="240" w:lineRule="auto"/>
        <w:ind w:left="504" w:hanging="504"/>
        <w:jc w:val="center"/>
        <w:rPr>
          <w:rFonts w:ascii="Verdana" w:hAnsi="Verdana" w:cs="Verdana"/>
          <w:kern w:val="24"/>
          <w:sz w:val="40"/>
          <w:szCs w:val="40"/>
          <w:lang w:val="es-MX"/>
        </w:rPr>
      </w:pPr>
      <w:r w:rsidRPr="00342686">
        <w:rPr>
          <w:rFonts w:ascii="Verdana" w:hAnsi="Verdana" w:cs="Verdana"/>
          <w:kern w:val="24"/>
          <w:sz w:val="40"/>
          <w:szCs w:val="40"/>
          <w:lang w:val="es-MX"/>
        </w:rPr>
        <w:t>EVALUACIÓN DE LA INTERVENCIÓN</w:t>
      </w:r>
    </w:p>
    <w:p w:rsidR="00342686" w:rsidRPr="00342686" w:rsidRDefault="00342686" w:rsidP="00342686">
      <w:pPr>
        <w:autoSpaceDE w:val="0"/>
        <w:autoSpaceDN w:val="0"/>
        <w:adjustRightInd w:val="0"/>
        <w:spacing w:after="0" w:line="240" w:lineRule="auto"/>
        <w:ind w:left="504" w:hanging="504"/>
        <w:jc w:val="center"/>
        <w:rPr>
          <w:rFonts w:ascii="Verdana" w:hAnsi="Verdana" w:cs="Verdana"/>
          <w:kern w:val="24"/>
          <w:sz w:val="40"/>
          <w:szCs w:val="40"/>
          <w:lang w:val="es-ES"/>
        </w:rPr>
      </w:pPr>
    </w:p>
    <w:p w:rsidR="00342686" w:rsidRPr="00342686" w:rsidRDefault="00342686" w:rsidP="00342686">
      <w:pPr>
        <w:numPr>
          <w:ilvl w:val="0"/>
          <w:numId w:val="2"/>
        </w:numPr>
        <w:autoSpaceDE w:val="0"/>
        <w:autoSpaceDN w:val="0"/>
        <w:adjustRightInd w:val="0"/>
        <w:spacing w:after="0" w:line="240" w:lineRule="auto"/>
        <w:ind w:left="504" w:hanging="504"/>
        <w:rPr>
          <w:rFonts w:ascii="Verdana" w:hAnsi="Verdana" w:cs="Verdana"/>
          <w:kern w:val="24"/>
          <w:sz w:val="48"/>
          <w:szCs w:val="48"/>
          <w:lang w:val="es-ES"/>
        </w:rPr>
      </w:pPr>
      <w:r w:rsidRPr="00342686">
        <w:rPr>
          <w:rFonts w:ascii="Verdana" w:hAnsi="Verdana" w:cs="Verdana"/>
          <w:b/>
          <w:bCs/>
          <w:kern w:val="24"/>
          <w:sz w:val="48"/>
          <w:szCs w:val="48"/>
          <w:lang w:val="es-ES"/>
        </w:rPr>
        <w:t>CONCEPTUALIZACIÓN DE FENÓMENOS PSICOLÓGICOS.</w:t>
      </w:r>
    </w:p>
    <w:p w:rsidR="00342686" w:rsidRPr="00342686" w:rsidRDefault="00342686" w:rsidP="00342686">
      <w:pPr>
        <w:numPr>
          <w:ilvl w:val="0"/>
          <w:numId w:val="3"/>
        </w:numPr>
        <w:autoSpaceDE w:val="0"/>
        <w:autoSpaceDN w:val="0"/>
        <w:adjustRightInd w:val="0"/>
        <w:spacing w:after="0" w:line="240" w:lineRule="auto"/>
        <w:ind w:left="504" w:hanging="504"/>
        <w:rPr>
          <w:rFonts w:ascii="Verdana" w:hAnsi="Verdana" w:cs="Verdana"/>
          <w:kern w:val="24"/>
          <w:sz w:val="52"/>
          <w:szCs w:val="52"/>
          <w:lang w:val="es-ES"/>
        </w:rPr>
      </w:pPr>
      <w:r w:rsidRPr="00342686">
        <w:rPr>
          <w:rFonts w:ascii="Verdana" w:hAnsi="Verdana" w:cs="Verdana"/>
          <w:kern w:val="24"/>
          <w:sz w:val="52"/>
          <w:szCs w:val="52"/>
          <w:lang w:val="es-ES"/>
        </w:rPr>
        <w:t xml:space="preserve">Recolectado los datos se analizan a un nivel más abstracto conceptualizando sobre la base de autores </w:t>
      </w:r>
      <w:r w:rsidRPr="00342686">
        <w:rPr>
          <w:rFonts w:ascii="Verdana" w:hAnsi="Verdana" w:cs="Verdana"/>
          <w:kern w:val="24"/>
          <w:sz w:val="52"/>
          <w:szCs w:val="52"/>
          <w:lang w:val="es-ES"/>
        </w:rPr>
        <w:lastRenderedPageBreak/>
        <w:t>reconocidos por la Psicología para justificar teóricamente la propuesta de intervención</w:t>
      </w:r>
    </w:p>
    <w:p w:rsidR="00342686" w:rsidRPr="00342686" w:rsidRDefault="00342686" w:rsidP="00342686">
      <w:pPr>
        <w:numPr>
          <w:ilvl w:val="0"/>
          <w:numId w:val="2"/>
        </w:numPr>
        <w:autoSpaceDE w:val="0"/>
        <w:autoSpaceDN w:val="0"/>
        <w:adjustRightInd w:val="0"/>
        <w:spacing w:after="0" w:line="240" w:lineRule="auto"/>
        <w:ind w:left="504" w:hanging="504"/>
        <w:rPr>
          <w:rFonts w:ascii="Verdana" w:hAnsi="Verdana" w:cs="Verdana"/>
          <w:kern w:val="24"/>
          <w:sz w:val="48"/>
          <w:szCs w:val="48"/>
        </w:rPr>
      </w:pPr>
      <w:r w:rsidRPr="00342686">
        <w:rPr>
          <w:rFonts w:ascii="Verdana" w:hAnsi="Verdana" w:cs="Verdana"/>
          <w:b/>
          <w:bCs/>
          <w:kern w:val="24"/>
          <w:sz w:val="48"/>
          <w:szCs w:val="48"/>
          <w:lang w:val="es-ES"/>
        </w:rPr>
        <w:t>CONCEPTUALIZACIÓN DE FENÓMENOS PSICOLÓGICOS.</w:t>
      </w:r>
    </w:p>
    <w:p w:rsidR="00342686" w:rsidRPr="00342686" w:rsidRDefault="00342686" w:rsidP="00342686">
      <w:pPr>
        <w:numPr>
          <w:ilvl w:val="0"/>
          <w:numId w:val="1"/>
        </w:numPr>
        <w:autoSpaceDE w:val="0"/>
        <w:autoSpaceDN w:val="0"/>
        <w:adjustRightInd w:val="0"/>
        <w:spacing w:after="0" w:line="240" w:lineRule="auto"/>
        <w:ind w:left="504" w:hanging="504"/>
        <w:rPr>
          <w:rFonts w:ascii="Verdana" w:hAnsi="Verdana" w:cs="Verdana"/>
          <w:kern w:val="24"/>
          <w:sz w:val="58"/>
          <w:szCs w:val="58"/>
        </w:rPr>
      </w:pPr>
      <w:r w:rsidRPr="00342686">
        <w:rPr>
          <w:rFonts w:ascii="Verdana" w:hAnsi="Verdana" w:cs="Verdana"/>
          <w:kern w:val="24"/>
          <w:sz w:val="58"/>
          <w:szCs w:val="58"/>
        </w:rPr>
        <w:t>Esta conceptualización se debe orientar no solo a identificar los elementos teóricos de los datos organizados, si no que debe propiciar el Desarrollo Humano, es decir debe ser conceptos que su análisis permita sugerir intervenciones que amplíen las posibilidades de clientes pacientes o usuarios-</w:t>
      </w:r>
    </w:p>
    <w:p w:rsidR="00342686" w:rsidRPr="00342686" w:rsidRDefault="00342686" w:rsidP="00342686">
      <w:pPr>
        <w:numPr>
          <w:ilvl w:val="0"/>
          <w:numId w:val="2"/>
        </w:numPr>
        <w:autoSpaceDE w:val="0"/>
        <w:autoSpaceDN w:val="0"/>
        <w:adjustRightInd w:val="0"/>
        <w:spacing w:after="0" w:line="240" w:lineRule="auto"/>
        <w:ind w:left="504" w:hanging="504"/>
        <w:rPr>
          <w:rFonts w:ascii="Verdana" w:hAnsi="Verdana" w:cs="Verdana"/>
          <w:kern w:val="24"/>
          <w:sz w:val="48"/>
          <w:szCs w:val="48"/>
        </w:rPr>
      </w:pPr>
      <w:r w:rsidRPr="00342686">
        <w:rPr>
          <w:rFonts w:ascii="Verdana" w:hAnsi="Verdana" w:cs="Verdana"/>
          <w:b/>
          <w:bCs/>
          <w:kern w:val="24"/>
          <w:sz w:val="48"/>
          <w:szCs w:val="48"/>
          <w:lang w:val="es-ES"/>
        </w:rPr>
        <w:t>CONCEPTUALIZACIÓN DE FENÓMENOS PSICOLÓGICOS.</w:t>
      </w:r>
    </w:p>
    <w:p w:rsidR="00342686" w:rsidRPr="00342686" w:rsidRDefault="00342686" w:rsidP="00342686">
      <w:pPr>
        <w:numPr>
          <w:ilvl w:val="0"/>
          <w:numId w:val="1"/>
        </w:numPr>
        <w:autoSpaceDE w:val="0"/>
        <w:autoSpaceDN w:val="0"/>
        <w:adjustRightInd w:val="0"/>
        <w:spacing w:after="0" w:line="240" w:lineRule="auto"/>
        <w:ind w:left="504" w:hanging="504"/>
        <w:rPr>
          <w:rFonts w:ascii="Verdana" w:hAnsi="Verdana" w:cs="Verdana"/>
          <w:kern w:val="24"/>
          <w:sz w:val="58"/>
          <w:szCs w:val="58"/>
        </w:rPr>
      </w:pPr>
      <w:r w:rsidRPr="00342686">
        <w:rPr>
          <w:rFonts w:ascii="Verdana" w:hAnsi="Verdana" w:cs="Verdana"/>
          <w:kern w:val="24"/>
          <w:sz w:val="58"/>
          <w:szCs w:val="58"/>
        </w:rPr>
        <w:lastRenderedPageBreak/>
        <w:t>La conceptualización requiere</w:t>
      </w:r>
    </w:p>
    <w:p w:rsidR="00342686" w:rsidRPr="00342686" w:rsidRDefault="00342686" w:rsidP="00342686">
      <w:pPr>
        <w:numPr>
          <w:ilvl w:val="0"/>
          <w:numId w:val="1"/>
        </w:numPr>
        <w:autoSpaceDE w:val="0"/>
        <w:autoSpaceDN w:val="0"/>
        <w:adjustRightInd w:val="0"/>
        <w:spacing w:after="0" w:line="240" w:lineRule="auto"/>
        <w:ind w:left="504" w:hanging="504"/>
        <w:rPr>
          <w:rFonts w:ascii="Verdana" w:hAnsi="Verdana" w:cs="Verdana"/>
          <w:kern w:val="24"/>
          <w:sz w:val="58"/>
          <w:szCs w:val="58"/>
        </w:rPr>
      </w:pPr>
      <w:r w:rsidRPr="00342686">
        <w:rPr>
          <w:rFonts w:ascii="Verdana" w:hAnsi="Verdana" w:cs="Verdana"/>
          <w:kern w:val="24"/>
          <w:sz w:val="58"/>
          <w:szCs w:val="58"/>
        </w:rPr>
        <w:t>Identificar</w:t>
      </w:r>
    </w:p>
    <w:p w:rsidR="00342686" w:rsidRPr="00342686" w:rsidRDefault="00342686" w:rsidP="00342686">
      <w:pPr>
        <w:numPr>
          <w:ilvl w:val="0"/>
          <w:numId w:val="1"/>
        </w:numPr>
        <w:autoSpaceDE w:val="0"/>
        <w:autoSpaceDN w:val="0"/>
        <w:adjustRightInd w:val="0"/>
        <w:spacing w:after="0" w:line="240" w:lineRule="auto"/>
        <w:ind w:left="504" w:hanging="504"/>
        <w:rPr>
          <w:rFonts w:ascii="Verdana" w:hAnsi="Verdana" w:cs="Verdana"/>
          <w:kern w:val="24"/>
          <w:sz w:val="58"/>
          <w:szCs w:val="58"/>
        </w:rPr>
      </w:pPr>
      <w:r w:rsidRPr="00342686">
        <w:rPr>
          <w:rFonts w:ascii="Verdana" w:hAnsi="Verdana" w:cs="Verdana"/>
          <w:kern w:val="24"/>
          <w:sz w:val="58"/>
          <w:szCs w:val="58"/>
        </w:rPr>
        <w:t>Analizar varios autores</w:t>
      </w:r>
    </w:p>
    <w:p w:rsidR="00342686" w:rsidRPr="00342686" w:rsidRDefault="00342686" w:rsidP="00342686">
      <w:pPr>
        <w:numPr>
          <w:ilvl w:val="0"/>
          <w:numId w:val="1"/>
        </w:numPr>
        <w:autoSpaceDE w:val="0"/>
        <w:autoSpaceDN w:val="0"/>
        <w:adjustRightInd w:val="0"/>
        <w:spacing w:after="0" w:line="240" w:lineRule="auto"/>
        <w:ind w:left="504" w:hanging="504"/>
        <w:rPr>
          <w:rFonts w:ascii="Verdana" w:hAnsi="Verdana" w:cs="Verdana"/>
          <w:kern w:val="24"/>
          <w:sz w:val="58"/>
          <w:szCs w:val="58"/>
        </w:rPr>
      </w:pPr>
      <w:r w:rsidRPr="00342686">
        <w:rPr>
          <w:rFonts w:ascii="Verdana" w:hAnsi="Verdana" w:cs="Verdana"/>
          <w:kern w:val="24"/>
          <w:sz w:val="58"/>
          <w:szCs w:val="58"/>
        </w:rPr>
        <w:t>Distinguir elementos idénticos, semejanzas y diferencias en autores</w:t>
      </w:r>
    </w:p>
    <w:p w:rsidR="00342686" w:rsidRPr="00342686" w:rsidRDefault="00342686" w:rsidP="00342686">
      <w:pPr>
        <w:numPr>
          <w:ilvl w:val="0"/>
          <w:numId w:val="1"/>
        </w:numPr>
        <w:autoSpaceDE w:val="0"/>
        <w:autoSpaceDN w:val="0"/>
        <w:adjustRightInd w:val="0"/>
        <w:spacing w:after="0" w:line="240" w:lineRule="auto"/>
        <w:ind w:left="504" w:hanging="504"/>
        <w:rPr>
          <w:rFonts w:ascii="Verdana" w:hAnsi="Verdana" w:cs="Verdana"/>
          <w:kern w:val="24"/>
          <w:sz w:val="58"/>
          <w:szCs w:val="58"/>
        </w:rPr>
      </w:pPr>
      <w:r w:rsidRPr="00342686">
        <w:rPr>
          <w:rFonts w:ascii="Verdana" w:hAnsi="Verdana" w:cs="Verdana"/>
          <w:kern w:val="24"/>
          <w:sz w:val="58"/>
          <w:szCs w:val="58"/>
        </w:rPr>
        <w:t>Citar directamente(textual) y parafrasear autores</w:t>
      </w:r>
    </w:p>
    <w:p w:rsidR="00342686" w:rsidRPr="00342686" w:rsidRDefault="00342686" w:rsidP="00342686">
      <w:pPr>
        <w:numPr>
          <w:ilvl w:val="0"/>
          <w:numId w:val="1"/>
        </w:numPr>
        <w:autoSpaceDE w:val="0"/>
        <w:autoSpaceDN w:val="0"/>
        <w:adjustRightInd w:val="0"/>
        <w:spacing w:after="0" w:line="240" w:lineRule="auto"/>
        <w:ind w:left="504" w:hanging="504"/>
        <w:rPr>
          <w:rFonts w:ascii="Verdana" w:hAnsi="Verdana" w:cs="Verdana"/>
          <w:kern w:val="24"/>
          <w:sz w:val="58"/>
          <w:szCs w:val="58"/>
        </w:rPr>
      </w:pPr>
      <w:r w:rsidRPr="00342686">
        <w:rPr>
          <w:rFonts w:ascii="Verdana" w:hAnsi="Verdana" w:cs="Verdana"/>
          <w:kern w:val="24"/>
          <w:sz w:val="58"/>
          <w:szCs w:val="58"/>
        </w:rPr>
        <w:t xml:space="preserve"> Sintetizar diversas propuestas</w:t>
      </w:r>
    </w:p>
    <w:p w:rsidR="00342686" w:rsidRPr="00342686" w:rsidRDefault="00342686" w:rsidP="00342686">
      <w:pPr>
        <w:autoSpaceDE w:val="0"/>
        <w:autoSpaceDN w:val="0"/>
        <w:adjustRightInd w:val="0"/>
        <w:spacing w:after="0" w:line="240" w:lineRule="auto"/>
        <w:ind w:left="504" w:hanging="504"/>
        <w:rPr>
          <w:rFonts w:ascii="Verdana" w:hAnsi="Verdana" w:cs="Verdana"/>
          <w:kern w:val="24"/>
          <w:sz w:val="58"/>
          <w:szCs w:val="58"/>
        </w:rPr>
      </w:pPr>
    </w:p>
    <w:p w:rsidR="00342686" w:rsidRPr="00342686" w:rsidRDefault="00342686" w:rsidP="00342686">
      <w:pPr>
        <w:autoSpaceDE w:val="0"/>
        <w:autoSpaceDN w:val="0"/>
        <w:adjustRightInd w:val="0"/>
        <w:spacing w:after="0" w:line="240" w:lineRule="auto"/>
        <w:ind w:left="504" w:hanging="504"/>
        <w:rPr>
          <w:rFonts w:ascii="Verdana" w:hAnsi="Verdana" w:cs="Verdana"/>
          <w:kern w:val="24"/>
          <w:sz w:val="58"/>
          <w:szCs w:val="58"/>
        </w:rPr>
      </w:pPr>
    </w:p>
    <w:p w:rsidR="00B65C26" w:rsidRPr="00342686" w:rsidRDefault="00B65C26"/>
    <w:sectPr w:rsidR="00B65C26" w:rsidRPr="00342686" w:rsidSect="0013391E">
      <w:pgSz w:w="12240" w:h="15840"/>
      <w:pgMar w:top="1417" w:right="1701" w:bottom="1417"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CF819A0"/>
    <w:lvl w:ilvl="0">
      <w:numFmt w:val="bullet"/>
      <w:lvlText w:val="*"/>
      <w:lvlJc w:val="left"/>
    </w:lvl>
  </w:abstractNum>
  <w:num w:numId="1">
    <w:abstractNumId w:val="0"/>
    <w:lvlOverride w:ilvl="0">
      <w:lvl w:ilvl="0">
        <w:numFmt w:val="bullet"/>
        <w:lvlText w:val=""/>
        <w:legacy w:legacy="1" w:legacySpace="0" w:legacyIndent="0"/>
        <w:lvlJc w:val="left"/>
        <w:rPr>
          <w:rFonts w:ascii="Wingdings" w:hAnsi="Wingdings" w:hint="default"/>
          <w:sz w:val="35"/>
        </w:rPr>
      </w:lvl>
    </w:lvlOverride>
  </w:num>
  <w:num w:numId="2">
    <w:abstractNumId w:val="0"/>
    <w:lvlOverride w:ilvl="0">
      <w:lvl w:ilvl="0">
        <w:numFmt w:val="bullet"/>
        <w:lvlText w:val=""/>
        <w:legacy w:legacy="1" w:legacySpace="0" w:legacyIndent="0"/>
        <w:lvlJc w:val="left"/>
        <w:rPr>
          <w:rFonts w:ascii="Wingdings" w:hAnsi="Wingdings" w:hint="default"/>
          <w:sz w:val="29"/>
        </w:rPr>
      </w:lvl>
    </w:lvlOverride>
  </w:num>
  <w:num w:numId="3">
    <w:abstractNumId w:val="0"/>
    <w:lvlOverride w:ilvl="0">
      <w:lvl w:ilvl="0">
        <w:numFmt w:val="bullet"/>
        <w:lvlText w:val=""/>
        <w:legacy w:legacy="1" w:legacySpace="0" w:legacyIndent="0"/>
        <w:lvlJc w:val="left"/>
        <w:rPr>
          <w:rFonts w:ascii="Wingdings" w:hAnsi="Wingdings" w:hint="default"/>
          <w:sz w:val="31"/>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rsids>
    <w:rsidRoot w:val="00342686"/>
    <w:rsid w:val="00342686"/>
    <w:rsid w:val="00B65C26"/>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C2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151</Words>
  <Characters>836</Characters>
  <Application>Microsoft Office Word</Application>
  <DocSecurity>0</DocSecurity>
  <Lines>6</Lines>
  <Paragraphs>1</Paragraphs>
  <ScaleCrop>false</ScaleCrop>
  <Company>Microsoft</Company>
  <LinksUpToDate>false</LinksUpToDate>
  <CharactersWithSpaces>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cp:revision>
  <dcterms:created xsi:type="dcterms:W3CDTF">2017-01-12T02:39:00Z</dcterms:created>
  <dcterms:modified xsi:type="dcterms:W3CDTF">2017-01-12T02:40:00Z</dcterms:modified>
</cp:coreProperties>
</file>